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1E1E0D" w:rsidRDefault="005A20D8" w:rsidP="000552A2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1E1E0D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4805F3" w:rsidRPr="001E1E0D" w:rsidRDefault="00F06836" w:rsidP="000552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E1E0D">
        <w:rPr>
          <w:rFonts w:ascii="TH SarabunPSK" w:hAnsi="TH SarabunPSK" w:cs="TH SarabunPSK"/>
          <w:b/>
          <w:bCs/>
          <w:sz w:val="32"/>
          <w:szCs w:val="32"/>
        </w:rPr>
        <w:t xml:space="preserve">Diphtheria and Tetanus </w:t>
      </w:r>
      <w:r w:rsidR="00522286">
        <w:rPr>
          <w:rFonts w:ascii="TH SarabunPSK" w:hAnsi="TH SarabunPSK" w:cs="TH SarabunPSK"/>
          <w:b/>
          <w:bCs/>
          <w:sz w:val="32"/>
          <w:szCs w:val="32"/>
        </w:rPr>
        <w:t xml:space="preserve">Toxoid </w:t>
      </w:r>
      <w:r w:rsidR="00522286" w:rsidRPr="00522286">
        <w:rPr>
          <w:rFonts w:ascii="TH SarabunPSK" w:hAnsi="TH SarabunPSK" w:cs="TH SarabunPSK"/>
          <w:b/>
          <w:bCs/>
          <w:sz w:val="32"/>
          <w:szCs w:val="32"/>
        </w:rPr>
        <w:t>(</w:t>
      </w:r>
      <w:proofErr w:type="spellStart"/>
      <w:proofErr w:type="gramStart"/>
      <w:r w:rsidR="00522286" w:rsidRPr="00522286">
        <w:rPr>
          <w:rFonts w:ascii="TH SarabunPSK" w:hAnsi="TH SarabunPSK" w:cs="TH SarabunPSK"/>
          <w:b/>
          <w:bCs/>
          <w:sz w:val="32"/>
          <w:szCs w:val="32"/>
        </w:rPr>
        <w:t>dT</w:t>
      </w:r>
      <w:proofErr w:type="spellEnd"/>
      <w:proofErr w:type="gramEnd"/>
      <w:r w:rsidR="00522286" w:rsidRPr="00522286">
        <w:rPr>
          <w:rFonts w:ascii="TH SarabunPSK" w:hAnsi="TH SarabunPSK" w:cs="TH SarabunPSK"/>
          <w:b/>
          <w:bCs/>
          <w:sz w:val="32"/>
          <w:szCs w:val="32"/>
        </w:rPr>
        <w:t>) 0.5 ml</w:t>
      </w:r>
    </w:p>
    <w:p w:rsidR="00404517" w:rsidRDefault="00404517" w:rsidP="000552A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Pr="001E1E0D" w:rsidRDefault="009C2739" w:rsidP="000552A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1E0D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72100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1E1E0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011299" w:rsidRPr="000112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11299">
        <w:rPr>
          <w:rFonts w:ascii="TH SarabunPSK" w:hAnsi="TH SarabunPSK" w:cs="TH SarabunPSK"/>
          <w:sz w:val="32"/>
          <w:szCs w:val="32"/>
        </w:rPr>
        <w:t>D</w:t>
      </w:r>
      <w:r w:rsidR="004805F3" w:rsidRPr="001E1E0D">
        <w:rPr>
          <w:rFonts w:ascii="TH SarabunPSK" w:hAnsi="TH SarabunPSK" w:cs="TH SarabunPSK"/>
          <w:sz w:val="32"/>
          <w:szCs w:val="32"/>
        </w:rPr>
        <w:t>iphtheri</w:t>
      </w:r>
      <w:r w:rsidR="000552A2" w:rsidRPr="001E1E0D">
        <w:rPr>
          <w:rFonts w:ascii="TH SarabunPSK" w:hAnsi="TH SarabunPSK" w:cs="TH SarabunPSK"/>
          <w:sz w:val="32"/>
          <w:szCs w:val="32"/>
        </w:rPr>
        <w:t>a</w:t>
      </w:r>
      <w:proofErr w:type="gramEnd"/>
      <w:r w:rsidR="000552A2" w:rsidRPr="001E1E0D">
        <w:rPr>
          <w:rFonts w:ascii="TH SarabunPSK" w:hAnsi="TH SarabunPSK" w:cs="TH SarabunPSK"/>
          <w:sz w:val="32"/>
          <w:szCs w:val="32"/>
        </w:rPr>
        <w:t xml:space="preserve"> and t</w:t>
      </w:r>
      <w:r w:rsidR="00F06836" w:rsidRPr="001E1E0D">
        <w:rPr>
          <w:rFonts w:ascii="TH SarabunPSK" w:hAnsi="TH SarabunPSK" w:cs="TH SarabunPSK"/>
          <w:sz w:val="32"/>
          <w:szCs w:val="32"/>
        </w:rPr>
        <w:t xml:space="preserve">etanus </w:t>
      </w:r>
      <w:r w:rsidR="000552A2" w:rsidRPr="001E1E0D">
        <w:rPr>
          <w:rFonts w:ascii="TH SarabunPSK" w:hAnsi="TH SarabunPSK" w:cs="TH SarabunPSK"/>
          <w:sz w:val="32"/>
          <w:szCs w:val="32"/>
        </w:rPr>
        <w:t>toxoid</w:t>
      </w:r>
      <w:r w:rsidR="007F7893" w:rsidRPr="001E1E0D">
        <w:rPr>
          <w:rFonts w:ascii="TH SarabunPSK" w:hAnsi="TH SarabunPSK" w:cs="TH SarabunPSK"/>
          <w:sz w:val="32"/>
          <w:szCs w:val="32"/>
        </w:rPr>
        <w:t xml:space="preserve"> (</w:t>
      </w:r>
      <w:proofErr w:type="spellStart"/>
      <w:r w:rsidR="007F7893" w:rsidRPr="001E1E0D">
        <w:rPr>
          <w:rFonts w:ascii="TH SarabunPSK" w:hAnsi="TH SarabunPSK" w:cs="TH SarabunPSK"/>
          <w:sz w:val="32"/>
          <w:szCs w:val="32"/>
        </w:rPr>
        <w:t>dT</w:t>
      </w:r>
      <w:proofErr w:type="spellEnd"/>
      <w:r w:rsidR="007F7893" w:rsidRPr="001E1E0D">
        <w:rPr>
          <w:rFonts w:ascii="TH SarabunPSK" w:hAnsi="TH SarabunPSK" w:cs="TH SarabunPSK"/>
          <w:sz w:val="32"/>
          <w:szCs w:val="32"/>
        </w:rPr>
        <w:t>)</w:t>
      </w:r>
      <w:r w:rsidR="000552A2" w:rsidRPr="001E1E0D">
        <w:rPr>
          <w:rFonts w:ascii="TH SarabunPSK" w:hAnsi="TH SarabunPSK" w:cs="TH SarabunPSK"/>
          <w:sz w:val="32"/>
          <w:szCs w:val="32"/>
        </w:rPr>
        <w:t xml:space="preserve"> 0.5 ml</w:t>
      </w:r>
    </w:p>
    <w:p w:rsidR="009C71DF" w:rsidRPr="001E1E0D" w:rsidRDefault="009C71DF" w:rsidP="000552A2">
      <w:pPr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E1E0D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7210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E1E0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4805F3" w:rsidRPr="001E1E0D" w:rsidRDefault="000552A2" w:rsidP="000552A2">
      <w:pPr>
        <w:pStyle w:val="af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>เป็นวัคซีนชนิด</w:t>
      </w:r>
      <w:r w:rsidR="004805F3" w:rsidRPr="001E1E0D">
        <w:rPr>
          <w:rFonts w:ascii="TH SarabunPSK" w:hAnsi="TH SarabunPSK" w:cs="TH SarabunPSK"/>
          <w:sz w:val="32"/>
          <w:szCs w:val="32"/>
          <w:cs/>
        </w:rPr>
        <w:t>แขวนตะกอน</w:t>
      </w:r>
      <w:r w:rsidRPr="001E1E0D">
        <w:rPr>
          <w:rFonts w:ascii="TH SarabunPSK" w:hAnsi="TH SarabunPSK" w:cs="TH SarabunPSK"/>
          <w:sz w:val="32"/>
          <w:szCs w:val="32"/>
          <w:cs/>
        </w:rPr>
        <w:t>สีขาวละเอียด</w:t>
      </w:r>
      <w:r w:rsidR="004805F3" w:rsidRPr="001E1E0D">
        <w:rPr>
          <w:rFonts w:ascii="TH SarabunPSK" w:hAnsi="TH SarabunPSK" w:cs="TH SarabunPSK"/>
          <w:sz w:val="32"/>
          <w:szCs w:val="32"/>
          <w:cs/>
        </w:rPr>
        <w:t>สำหรับฉีด</w:t>
      </w:r>
      <w:r w:rsidR="007F7893" w:rsidRPr="001E1E0D">
        <w:rPr>
          <w:rFonts w:ascii="TH SarabunPSK" w:hAnsi="TH SarabunPSK" w:cs="TH SarabunPSK"/>
          <w:sz w:val="32"/>
          <w:szCs w:val="32"/>
          <w:cs/>
        </w:rPr>
        <w:t>สำหรับเด็กอายุ 7 ปีขึ้นไป และ</w:t>
      </w:r>
      <w:r w:rsidRPr="001E1E0D">
        <w:rPr>
          <w:rFonts w:ascii="TH SarabunPSK" w:hAnsi="TH SarabunPSK" w:cs="TH SarabunPSK"/>
          <w:sz w:val="32"/>
          <w:szCs w:val="32"/>
          <w:cs/>
        </w:rPr>
        <w:t>ผู้ใหญ่</w:t>
      </w:r>
    </w:p>
    <w:p w:rsidR="007F7893" w:rsidRPr="001E1E0D" w:rsidRDefault="00D76772" w:rsidP="007F7893">
      <w:pPr>
        <w:numPr>
          <w:ilvl w:val="0"/>
          <w:numId w:val="1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1E1E0D">
        <w:rPr>
          <w:rFonts w:ascii="TH SarabunPSK" w:hAnsi="TH SarabunPSK" w:cs="TH SarabunPSK"/>
          <w:color w:val="000000"/>
          <w:sz w:val="32"/>
          <w:szCs w:val="32"/>
          <w:cs/>
        </w:rPr>
        <w:t>ทำให้หมดฤทธิ์ด้วยสารเคมี</w:t>
      </w:r>
      <w:r w:rsidR="007F7893" w:rsidRPr="001E1E0D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ของเชื้อคอตีบ และบาดทะยักที่ทำให้บริสุทธิ์แล้ว </w:t>
      </w:r>
      <w:r w:rsidR="007F7893" w:rsidRPr="001E1E0D">
        <w:rPr>
          <w:rFonts w:ascii="TH SarabunPSK" w:hAnsi="TH SarabunPSK" w:cs="TH SarabunPSK"/>
          <w:color w:val="000000"/>
          <w:sz w:val="32"/>
          <w:szCs w:val="32"/>
        </w:rPr>
        <w:t xml:space="preserve">adsorbed </w:t>
      </w:r>
      <w:r w:rsidR="007F7893" w:rsidRPr="001E1E0D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011299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="007F7893" w:rsidRPr="001E1E0D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 </w:t>
      </w:r>
      <w:r w:rsidR="007F7893" w:rsidRPr="001E1E0D">
        <w:rPr>
          <w:rFonts w:ascii="TH SarabunPSK" w:hAnsi="TH SarabunPSK" w:cs="TH SarabunPSK"/>
          <w:color w:val="000000"/>
          <w:sz w:val="32"/>
          <w:szCs w:val="32"/>
        </w:rPr>
        <w:t>aluminum</w:t>
      </w:r>
    </w:p>
    <w:p w:rsidR="007F7893" w:rsidRPr="001E1E0D" w:rsidRDefault="007F7893" w:rsidP="000552A2">
      <w:pPr>
        <w:pStyle w:val="af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 xml:space="preserve">ใน ปริมาตร 0.5 </w:t>
      </w:r>
      <w:r w:rsidRPr="001E1E0D">
        <w:rPr>
          <w:rFonts w:ascii="TH SarabunPSK" w:hAnsi="TH SarabunPSK" w:cs="TH SarabunPSK"/>
          <w:sz w:val="32"/>
          <w:szCs w:val="32"/>
        </w:rPr>
        <w:t xml:space="preserve">ml </w:t>
      </w:r>
      <w:r w:rsidR="004805F3" w:rsidRPr="001E1E0D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="000552A2" w:rsidRPr="001E1E0D">
        <w:rPr>
          <w:rFonts w:ascii="TH SarabunPSK" w:hAnsi="TH SarabunPSK" w:cs="TH SarabunPSK"/>
          <w:sz w:val="32"/>
          <w:szCs w:val="32"/>
        </w:rPr>
        <w:tab/>
      </w:r>
    </w:p>
    <w:p w:rsidR="004805F3" w:rsidRPr="001E1E0D" w:rsidRDefault="007F7893" w:rsidP="007F7893">
      <w:pPr>
        <w:pStyle w:val="af3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1E1E0D">
        <w:rPr>
          <w:rFonts w:ascii="TH SarabunPSK" w:hAnsi="TH SarabunPSK" w:cs="TH SarabunPSK"/>
          <w:sz w:val="32"/>
          <w:szCs w:val="32"/>
        </w:rPr>
        <w:t>purified</w:t>
      </w:r>
      <w:proofErr w:type="gramEnd"/>
      <w:r w:rsidR="00522286">
        <w:rPr>
          <w:rFonts w:ascii="TH SarabunPSK" w:hAnsi="TH SarabunPSK" w:cs="TH SarabunPSK"/>
          <w:sz w:val="32"/>
          <w:szCs w:val="32"/>
        </w:rPr>
        <w:t xml:space="preserve"> </w:t>
      </w:r>
      <w:r w:rsidR="000552A2" w:rsidRPr="001E1E0D">
        <w:rPr>
          <w:rFonts w:ascii="TH SarabunPSK" w:hAnsi="TH SarabunPSK" w:cs="TH SarabunPSK"/>
          <w:sz w:val="32"/>
          <w:szCs w:val="32"/>
        </w:rPr>
        <w:t>d</w:t>
      </w:r>
      <w:r w:rsidR="004805F3" w:rsidRPr="001E1E0D">
        <w:rPr>
          <w:rFonts w:ascii="TH SarabunPSK" w:hAnsi="TH SarabunPSK" w:cs="TH SarabunPSK"/>
          <w:sz w:val="32"/>
          <w:szCs w:val="32"/>
        </w:rPr>
        <w:t xml:space="preserve">iphtheria </w:t>
      </w:r>
      <w:r w:rsidR="00522286">
        <w:rPr>
          <w:rFonts w:ascii="TH SarabunPSK" w:hAnsi="TH SarabunPSK" w:cs="TH SarabunPSK"/>
          <w:sz w:val="32"/>
          <w:szCs w:val="32"/>
        </w:rPr>
        <w:t>t</w:t>
      </w:r>
      <w:r w:rsidR="004805F3" w:rsidRPr="001E1E0D">
        <w:rPr>
          <w:rFonts w:ascii="TH SarabunPSK" w:hAnsi="TH SarabunPSK" w:cs="TH SarabunPSK"/>
          <w:sz w:val="32"/>
          <w:szCs w:val="32"/>
        </w:rPr>
        <w:t xml:space="preserve">oxoid </w:t>
      </w:r>
      <w:r w:rsidR="00F06836" w:rsidRPr="001E1E0D">
        <w:rPr>
          <w:rFonts w:ascii="TH SarabunPSK" w:hAnsi="TH SarabunPSK" w:cs="TH SarabunPSK"/>
          <w:sz w:val="32"/>
          <w:szCs w:val="32"/>
          <w:cs/>
        </w:rPr>
        <w:t>ในปริมาณ</w:t>
      </w:r>
      <w:r w:rsidR="005222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6836" w:rsidRPr="001E1E0D">
        <w:rPr>
          <w:rFonts w:ascii="TH SarabunPSK" w:hAnsi="TH SarabunPSK" w:cs="TH SarabunPSK"/>
          <w:sz w:val="32"/>
          <w:szCs w:val="32"/>
        </w:rPr>
        <w:t>1.0-</w:t>
      </w:r>
      <w:r w:rsidR="004805F3" w:rsidRPr="001E1E0D">
        <w:rPr>
          <w:rFonts w:ascii="TH SarabunPSK" w:hAnsi="TH SarabunPSK" w:cs="TH SarabunPSK"/>
          <w:sz w:val="32"/>
          <w:szCs w:val="32"/>
          <w:cs/>
        </w:rPr>
        <w:t>2.0</w:t>
      </w:r>
      <w:r w:rsidR="00B82783" w:rsidRPr="001E1E0D">
        <w:rPr>
          <w:rFonts w:ascii="TH SarabunPSK" w:hAnsi="TH SarabunPSK" w:cs="TH SarabunPSK"/>
          <w:sz w:val="32"/>
          <w:szCs w:val="32"/>
        </w:rPr>
        <w:t xml:space="preserve"> Lf</w:t>
      </w:r>
    </w:p>
    <w:p w:rsidR="009C71DF" w:rsidRPr="001E1E0D" w:rsidRDefault="007F7893" w:rsidP="000552A2">
      <w:pPr>
        <w:pStyle w:val="af3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1E1E0D">
        <w:rPr>
          <w:rFonts w:ascii="TH SarabunPSK" w:hAnsi="TH SarabunPSK" w:cs="TH SarabunPSK"/>
          <w:sz w:val="32"/>
          <w:szCs w:val="32"/>
        </w:rPr>
        <w:t>purified</w:t>
      </w:r>
      <w:proofErr w:type="gramEnd"/>
      <w:r w:rsidRPr="001E1E0D">
        <w:rPr>
          <w:rFonts w:ascii="TH SarabunPSK" w:hAnsi="TH SarabunPSK" w:cs="TH SarabunPSK"/>
          <w:sz w:val="32"/>
          <w:szCs w:val="32"/>
        </w:rPr>
        <w:t xml:space="preserve"> t</w:t>
      </w:r>
      <w:r w:rsidR="00F06836" w:rsidRPr="001E1E0D">
        <w:rPr>
          <w:rFonts w:ascii="TH SarabunPSK" w:hAnsi="TH SarabunPSK" w:cs="TH SarabunPSK"/>
          <w:sz w:val="32"/>
          <w:szCs w:val="32"/>
        </w:rPr>
        <w:t xml:space="preserve">etanus </w:t>
      </w:r>
      <w:r w:rsidR="00522286">
        <w:rPr>
          <w:rFonts w:ascii="TH SarabunPSK" w:hAnsi="TH SarabunPSK" w:cs="TH SarabunPSK"/>
          <w:sz w:val="32"/>
          <w:szCs w:val="32"/>
        </w:rPr>
        <w:t>t</w:t>
      </w:r>
      <w:r w:rsidR="004805F3" w:rsidRPr="001E1E0D">
        <w:rPr>
          <w:rFonts w:ascii="TH SarabunPSK" w:hAnsi="TH SarabunPSK" w:cs="TH SarabunPSK"/>
          <w:sz w:val="32"/>
          <w:szCs w:val="32"/>
        </w:rPr>
        <w:t xml:space="preserve">oxoid   </w:t>
      </w:r>
      <w:r w:rsidR="00F06836" w:rsidRPr="001E1E0D">
        <w:rPr>
          <w:rFonts w:ascii="TH SarabunPSK" w:hAnsi="TH SarabunPSK" w:cs="TH SarabunPSK"/>
          <w:sz w:val="32"/>
          <w:szCs w:val="32"/>
          <w:cs/>
        </w:rPr>
        <w:t>ในปริมาณ 5.</w:t>
      </w:r>
      <w:r w:rsidR="00F06836" w:rsidRPr="001E1E0D">
        <w:rPr>
          <w:rFonts w:ascii="TH SarabunPSK" w:hAnsi="TH SarabunPSK" w:cs="TH SarabunPSK"/>
          <w:sz w:val="32"/>
          <w:szCs w:val="32"/>
        </w:rPr>
        <w:t>0-10.0</w:t>
      </w:r>
      <w:r w:rsidR="00522286">
        <w:rPr>
          <w:rFonts w:ascii="TH SarabunPSK" w:hAnsi="TH SarabunPSK" w:cs="TH SarabunPSK"/>
          <w:sz w:val="32"/>
          <w:szCs w:val="32"/>
        </w:rPr>
        <w:t xml:space="preserve"> </w:t>
      </w:r>
      <w:r w:rsidR="00B82783" w:rsidRPr="001E1E0D">
        <w:rPr>
          <w:rFonts w:ascii="TH SarabunPSK" w:hAnsi="TH SarabunPSK" w:cs="TH SarabunPSK"/>
          <w:sz w:val="32"/>
          <w:szCs w:val="32"/>
        </w:rPr>
        <w:t>Lf</w:t>
      </w:r>
    </w:p>
    <w:p w:rsidR="004805F3" w:rsidRPr="001E1E0D" w:rsidRDefault="004805F3" w:rsidP="000552A2">
      <w:pPr>
        <w:pStyle w:val="af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 xml:space="preserve">บรรจุในขวดฉีดยาปราศจากเชื้อชนิดแก้ว </w:t>
      </w:r>
      <w:r w:rsidR="00F06836" w:rsidRPr="001E1E0D">
        <w:rPr>
          <w:rFonts w:ascii="TH SarabunPSK" w:hAnsi="TH SarabunPSK" w:cs="TH SarabunPSK"/>
          <w:sz w:val="32"/>
          <w:szCs w:val="32"/>
          <w:cs/>
        </w:rPr>
        <w:t xml:space="preserve">ขวดละ </w:t>
      </w:r>
      <w:r w:rsidRPr="001E1E0D">
        <w:rPr>
          <w:rFonts w:ascii="TH SarabunPSK" w:hAnsi="TH SarabunPSK" w:cs="TH SarabunPSK"/>
          <w:sz w:val="32"/>
          <w:szCs w:val="32"/>
        </w:rPr>
        <w:t xml:space="preserve">0.5 </w:t>
      </w:r>
      <w:r w:rsidR="00B82783" w:rsidRPr="001E1E0D">
        <w:rPr>
          <w:rFonts w:ascii="TH SarabunPSK" w:hAnsi="TH SarabunPSK" w:cs="TH SarabunPSK"/>
          <w:sz w:val="32"/>
          <w:szCs w:val="32"/>
        </w:rPr>
        <w:t>ml</w:t>
      </w:r>
    </w:p>
    <w:p w:rsidR="009C71DF" w:rsidRPr="001E1E0D" w:rsidRDefault="009C71DF" w:rsidP="000552A2">
      <w:pPr>
        <w:pStyle w:val="af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9C71DF" w:rsidRPr="001E1E0D" w:rsidRDefault="009C71DF" w:rsidP="000552A2">
      <w:pPr>
        <w:pStyle w:val="af3"/>
        <w:numPr>
          <w:ilvl w:val="0"/>
          <w:numId w:val="2"/>
        </w:numPr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>ชื่อยา</w:t>
      </w:r>
      <w:r w:rsidR="0026064C" w:rsidRPr="001E1E0D">
        <w:rPr>
          <w:rFonts w:ascii="TH SarabunPSK" w:hAnsi="TH SarabunPSK" w:cs="TH SarabunPSK"/>
          <w:sz w:val="32"/>
          <w:szCs w:val="32"/>
          <w:cs/>
        </w:rPr>
        <w:t xml:space="preserve"> ส่วนประกอบตัวยาสำคัญและความแรง </w:t>
      </w:r>
      <w:r w:rsidRPr="001E1E0D">
        <w:rPr>
          <w:rFonts w:ascii="TH SarabunPSK" w:hAnsi="TH SarabunPSK" w:cs="TH SarabunPSK"/>
          <w:sz w:val="32"/>
          <w:szCs w:val="32"/>
          <w:cs/>
        </w:rPr>
        <w:t>วันผลิตวันสิ้นอายุเลขที่ผลิตและเลขทะเบียนตำรับยาไว้อย่างชัดเจนบนบรรจุภัณฑ์</w:t>
      </w:r>
    </w:p>
    <w:p w:rsidR="009C71DF" w:rsidRPr="001E1E0D" w:rsidRDefault="009C71DF" w:rsidP="000552A2">
      <w:pPr>
        <w:pStyle w:val="af3"/>
        <w:numPr>
          <w:ilvl w:val="0"/>
          <w:numId w:val="2"/>
        </w:numPr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>บน</w:t>
      </w:r>
      <w:r w:rsidR="001563A3" w:rsidRPr="001E1E0D">
        <w:rPr>
          <w:rFonts w:ascii="TH SarabunPSK" w:hAnsi="TH SarabunPSK" w:cs="TH SarabunPSK"/>
          <w:sz w:val="32"/>
          <w:szCs w:val="32"/>
          <w:cs/>
        </w:rPr>
        <w:t>ภาชนะบรรจุ</w:t>
      </w:r>
      <w:r w:rsidRPr="001E1E0D">
        <w:rPr>
          <w:rFonts w:ascii="TH SarabunPSK" w:hAnsi="TH SarabunPSK" w:cs="TH SarabunPSK"/>
          <w:sz w:val="32"/>
          <w:szCs w:val="32"/>
          <w:cs/>
        </w:rPr>
        <w:t>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0552A2" w:rsidRPr="00011299" w:rsidRDefault="000552A2" w:rsidP="001E1E0D">
      <w:pPr>
        <w:jc w:val="thaiDistribute"/>
        <w:rPr>
          <w:rFonts w:ascii="TH SarabunPSK" w:hAnsi="TH SarabunPSK" w:cs="TH SarabunPSK"/>
          <w:sz w:val="22"/>
          <w:szCs w:val="22"/>
        </w:rPr>
      </w:pPr>
    </w:p>
    <w:p w:rsidR="009C71DF" w:rsidRPr="001E1E0D" w:rsidRDefault="009C71DF" w:rsidP="000552A2">
      <w:pPr>
        <w:pStyle w:val="Default"/>
        <w:jc w:val="thaiDistribute"/>
        <w:rPr>
          <w:b/>
          <w:bCs/>
          <w:color w:val="auto"/>
          <w:sz w:val="32"/>
          <w:szCs w:val="32"/>
        </w:rPr>
      </w:pPr>
      <w:r w:rsidRPr="001E1E0D">
        <w:rPr>
          <w:b/>
          <w:bCs/>
          <w:color w:val="auto"/>
          <w:sz w:val="32"/>
          <w:szCs w:val="32"/>
        </w:rPr>
        <w:t>3.</w:t>
      </w:r>
      <w:r w:rsidR="00721009">
        <w:rPr>
          <w:rFonts w:hint="cs"/>
          <w:b/>
          <w:bCs/>
          <w:color w:val="auto"/>
          <w:sz w:val="32"/>
          <w:szCs w:val="32"/>
          <w:cs/>
        </w:rPr>
        <w:t xml:space="preserve"> </w:t>
      </w:r>
      <w:r w:rsidRPr="001E1E0D">
        <w:rPr>
          <w:b/>
          <w:bCs/>
          <w:color w:val="auto"/>
          <w:sz w:val="32"/>
          <w:szCs w:val="32"/>
          <w:u w:val="single"/>
          <w:cs/>
        </w:rPr>
        <w:t>คุณสมบัติทางเทคนิค</w:t>
      </w:r>
      <w:r w:rsidR="001C1918" w:rsidRPr="001E1E0D">
        <w:rPr>
          <w:b/>
          <w:bCs/>
          <w:color w:val="auto"/>
          <w:sz w:val="32"/>
          <w:szCs w:val="32"/>
          <w:u w:val="single"/>
          <w:cs/>
        </w:rPr>
        <w:t xml:space="preserve">ของ </w:t>
      </w:r>
      <w:r w:rsidR="001C1918" w:rsidRPr="001E1E0D">
        <w:rPr>
          <w:rFonts w:eastAsia="FreesiaUPCBold"/>
          <w:b/>
          <w:bCs/>
          <w:color w:val="auto"/>
          <w:sz w:val="32"/>
          <w:szCs w:val="32"/>
          <w:u w:val="single"/>
        </w:rPr>
        <w:t xml:space="preserve">finished product </w:t>
      </w:r>
    </w:p>
    <w:p w:rsidR="005D71FA" w:rsidRPr="001E1E0D" w:rsidRDefault="00F528FB" w:rsidP="000552A2">
      <w:pPr>
        <w:pStyle w:val="af3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1E1E0D">
        <w:rPr>
          <w:rFonts w:ascii="TH SarabunPSK" w:hAnsi="TH SarabunPSK" w:cs="TH SarabunPSK"/>
          <w:sz w:val="32"/>
          <w:szCs w:val="32"/>
        </w:rPr>
        <w:tab/>
      </w:r>
      <w:r w:rsidRPr="001E1E0D">
        <w:rPr>
          <w:rFonts w:ascii="TH SarabunPSK" w:hAnsi="TH SarabunPSK" w:cs="TH SarabunPSK"/>
          <w:sz w:val="32"/>
          <w:szCs w:val="32"/>
        </w:rPr>
        <w:tab/>
      </w:r>
      <w:r w:rsidR="009C71DF" w:rsidRPr="001E1E0D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9C71DF" w:rsidRPr="001E1E0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9C71DF" w:rsidRPr="001E1E0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5D71FA" w:rsidRPr="001E1E0D" w:rsidRDefault="005D71FA" w:rsidP="000552A2">
      <w:pPr>
        <w:pStyle w:val="af3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</w:rPr>
        <w:t>Potency</w:t>
      </w:r>
      <w:r w:rsidRPr="001E1E0D">
        <w:rPr>
          <w:rFonts w:ascii="TH SarabunPSK" w:hAnsi="TH SarabunPSK" w:cs="TH SarabunPSK"/>
          <w:sz w:val="32"/>
          <w:szCs w:val="32"/>
          <w:cs/>
        </w:rPr>
        <w:tab/>
      </w:r>
      <w:r w:rsidRPr="001E1E0D">
        <w:rPr>
          <w:rFonts w:ascii="TH SarabunPSK" w:hAnsi="TH SarabunPSK" w:cs="TH SarabunPSK"/>
          <w:sz w:val="32"/>
          <w:szCs w:val="32"/>
          <w:cs/>
        </w:rPr>
        <w:tab/>
      </w:r>
      <w:r w:rsidR="001563A3" w:rsidRPr="001E1E0D">
        <w:rPr>
          <w:rFonts w:ascii="TH SarabunPSK" w:hAnsi="TH SarabunPSK" w:cs="TH SarabunPSK"/>
          <w:sz w:val="32"/>
          <w:szCs w:val="32"/>
          <w:cs/>
        </w:rPr>
        <w:tab/>
      </w:r>
      <w:r w:rsidR="007F7893" w:rsidRPr="001E1E0D">
        <w:rPr>
          <w:rFonts w:ascii="TH SarabunPSK" w:hAnsi="TH SarabunPSK" w:cs="TH SarabunPSK"/>
          <w:sz w:val="32"/>
          <w:szCs w:val="32"/>
        </w:rPr>
        <w:t>diphtheria t</w:t>
      </w:r>
      <w:r w:rsidRPr="001E1E0D">
        <w:rPr>
          <w:rFonts w:ascii="TH SarabunPSK" w:hAnsi="TH SarabunPSK" w:cs="TH SarabunPSK"/>
          <w:sz w:val="32"/>
          <w:szCs w:val="32"/>
        </w:rPr>
        <w:t xml:space="preserve">oxoid  </w:t>
      </w:r>
      <w:r w:rsidRPr="001E1E0D">
        <w:rPr>
          <w:rFonts w:ascii="TH SarabunPSK" w:hAnsi="TH SarabunPSK" w:cs="TH SarabunPSK"/>
          <w:sz w:val="32"/>
          <w:szCs w:val="32"/>
          <w:cs/>
        </w:rPr>
        <w:t xml:space="preserve">ไม่น้อยกว่า </w:t>
      </w:r>
      <w:r w:rsidRPr="001E1E0D">
        <w:rPr>
          <w:rFonts w:ascii="TH SarabunPSK" w:hAnsi="TH SarabunPSK" w:cs="TH SarabunPSK"/>
          <w:sz w:val="32"/>
          <w:szCs w:val="32"/>
        </w:rPr>
        <w:t>2  IU/single human dose</w:t>
      </w:r>
    </w:p>
    <w:p w:rsidR="009C71DF" w:rsidRPr="001E1E0D" w:rsidRDefault="005D71FA" w:rsidP="000552A2">
      <w:pPr>
        <w:pStyle w:val="af3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</w:rPr>
        <w:tab/>
      </w:r>
      <w:r w:rsidRPr="001E1E0D">
        <w:rPr>
          <w:rFonts w:ascii="TH SarabunPSK" w:hAnsi="TH SarabunPSK" w:cs="TH SarabunPSK"/>
          <w:sz w:val="32"/>
          <w:szCs w:val="32"/>
        </w:rPr>
        <w:tab/>
      </w:r>
      <w:r w:rsidRPr="001E1E0D">
        <w:rPr>
          <w:rFonts w:ascii="TH SarabunPSK" w:hAnsi="TH SarabunPSK" w:cs="TH SarabunPSK"/>
          <w:sz w:val="32"/>
          <w:szCs w:val="32"/>
        </w:rPr>
        <w:tab/>
      </w:r>
      <w:r w:rsidRPr="001E1E0D">
        <w:rPr>
          <w:rFonts w:ascii="TH SarabunPSK" w:hAnsi="TH SarabunPSK" w:cs="TH SarabunPSK"/>
          <w:sz w:val="32"/>
          <w:szCs w:val="32"/>
        </w:rPr>
        <w:tab/>
      </w:r>
      <w:proofErr w:type="gramStart"/>
      <w:r w:rsidR="007F7893" w:rsidRPr="001E1E0D">
        <w:rPr>
          <w:rFonts w:ascii="TH SarabunPSK" w:hAnsi="TH SarabunPSK" w:cs="TH SarabunPSK"/>
          <w:sz w:val="32"/>
          <w:szCs w:val="32"/>
        </w:rPr>
        <w:t>tetanus</w:t>
      </w:r>
      <w:proofErr w:type="gramEnd"/>
      <w:r w:rsidR="007F7893" w:rsidRPr="001E1E0D">
        <w:rPr>
          <w:rFonts w:ascii="TH SarabunPSK" w:hAnsi="TH SarabunPSK" w:cs="TH SarabunPSK"/>
          <w:sz w:val="32"/>
          <w:szCs w:val="32"/>
        </w:rPr>
        <w:t xml:space="preserve"> t</w:t>
      </w:r>
      <w:r w:rsidRPr="001E1E0D">
        <w:rPr>
          <w:rFonts w:ascii="TH SarabunPSK" w:hAnsi="TH SarabunPSK" w:cs="TH SarabunPSK"/>
          <w:sz w:val="32"/>
          <w:szCs w:val="32"/>
        </w:rPr>
        <w:t>oxoid</w:t>
      </w:r>
      <w:r w:rsidRPr="001E1E0D">
        <w:rPr>
          <w:rFonts w:ascii="TH SarabunPSK" w:hAnsi="TH SarabunPSK" w:cs="TH SarabunPSK"/>
          <w:sz w:val="32"/>
          <w:szCs w:val="32"/>
          <w:cs/>
        </w:rPr>
        <w:t xml:space="preserve"> ไม่น้อยกว่า </w:t>
      </w:r>
      <w:r w:rsidRPr="001E1E0D">
        <w:rPr>
          <w:rFonts w:ascii="TH SarabunPSK" w:hAnsi="TH SarabunPSK" w:cs="TH SarabunPSK"/>
          <w:sz w:val="32"/>
          <w:szCs w:val="32"/>
        </w:rPr>
        <w:t>40 IU/single human dose</w:t>
      </w:r>
    </w:p>
    <w:p w:rsidR="009C71DF" w:rsidRPr="001E1E0D" w:rsidRDefault="00011299" w:rsidP="000552A2">
      <w:pPr>
        <w:pStyle w:val="af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1563A3" w:rsidRPr="001E1E0D">
        <w:rPr>
          <w:rFonts w:ascii="TH SarabunPSK" w:hAnsi="TH SarabunPSK" w:cs="TH SarabunPSK"/>
          <w:sz w:val="32"/>
          <w:szCs w:val="32"/>
        </w:rPr>
        <w:t xml:space="preserve">pH </w:t>
      </w:r>
      <w:r w:rsidR="009C71DF" w:rsidRPr="001E1E0D">
        <w:rPr>
          <w:rFonts w:ascii="TH SarabunPSK" w:hAnsi="TH SarabunPSK" w:cs="TH SarabunPSK"/>
          <w:sz w:val="32"/>
          <w:szCs w:val="32"/>
        </w:rPr>
        <w:tab/>
      </w:r>
      <w:r w:rsidR="001563A3" w:rsidRPr="001E1E0D">
        <w:rPr>
          <w:rFonts w:ascii="TH SarabunPSK" w:hAnsi="TH SarabunPSK" w:cs="TH SarabunPSK"/>
          <w:sz w:val="32"/>
          <w:szCs w:val="32"/>
          <w:cs/>
        </w:rPr>
        <w:tab/>
      </w:r>
      <w:r w:rsidR="001563A3" w:rsidRPr="001E1E0D">
        <w:rPr>
          <w:rFonts w:ascii="TH SarabunPSK" w:hAnsi="TH SarabunPSK" w:cs="TH SarabunPSK"/>
          <w:sz w:val="32"/>
          <w:szCs w:val="32"/>
          <w:cs/>
        </w:rPr>
        <w:tab/>
      </w:r>
      <w:r w:rsidR="001563A3" w:rsidRPr="001E1E0D">
        <w:rPr>
          <w:rFonts w:ascii="TH SarabunPSK" w:hAnsi="TH SarabunPSK" w:cs="TH SarabunPSK"/>
          <w:sz w:val="32"/>
          <w:szCs w:val="32"/>
          <w:cs/>
        </w:rPr>
        <w:tab/>
      </w:r>
      <w:r w:rsidR="005D71FA" w:rsidRPr="001E1E0D">
        <w:rPr>
          <w:rFonts w:ascii="TH SarabunPSK" w:hAnsi="TH SarabunPSK" w:cs="TH SarabunPSK"/>
          <w:sz w:val="32"/>
          <w:szCs w:val="32"/>
        </w:rPr>
        <w:t>6.0-7.0</w:t>
      </w:r>
    </w:p>
    <w:p w:rsidR="00DA26E7" w:rsidRPr="001E1E0D" w:rsidRDefault="00011299" w:rsidP="000552A2">
      <w:pPr>
        <w:pStyle w:val="af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7F7893" w:rsidRPr="001E1E0D">
        <w:rPr>
          <w:rFonts w:ascii="TH SarabunPSK" w:hAnsi="TH SarabunPSK" w:cs="TH SarabunPSK"/>
          <w:sz w:val="32"/>
          <w:szCs w:val="32"/>
        </w:rPr>
        <w:t>Aluminum</w:t>
      </w:r>
      <w:r w:rsidR="005D71FA" w:rsidRPr="001E1E0D">
        <w:rPr>
          <w:rFonts w:ascii="TH SarabunPSK" w:hAnsi="TH SarabunPSK" w:cs="TH SarabunPSK"/>
          <w:sz w:val="32"/>
          <w:szCs w:val="32"/>
        </w:rPr>
        <w:t xml:space="preserve">  content</w:t>
      </w:r>
      <w:r w:rsidR="009C71DF" w:rsidRPr="001E1E0D">
        <w:rPr>
          <w:rFonts w:ascii="TH SarabunPSK" w:hAnsi="TH SarabunPSK" w:cs="TH SarabunPSK"/>
          <w:sz w:val="32"/>
          <w:szCs w:val="32"/>
          <w:cs/>
        </w:rPr>
        <w:tab/>
      </w:r>
      <w:r w:rsidR="005D71FA" w:rsidRPr="001E1E0D">
        <w:rPr>
          <w:rFonts w:ascii="TH SarabunPSK" w:hAnsi="TH SarabunPSK" w:cs="TH SarabunPSK"/>
          <w:sz w:val="32"/>
          <w:szCs w:val="32"/>
          <w:cs/>
        </w:rPr>
        <w:tab/>
      </w:r>
      <w:r w:rsidR="005D71FA" w:rsidRPr="001E1E0D">
        <w:rPr>
          <w:rFonts w:ascii="TH SarabunPSK" w:hAnsi="TH SarabunPSK" w:cs="TH SarabunPSK"/>
          <w:sz w:val="32"/>
          <w:szCs w:val="32"/>
        </w:rPr>
        <w:t>≤ 1.25 mg/d</w:t>
      </w:r>
      <w:r w:rsidR="005D71FA" w:rsidRPr="001E1E0D">
        <w:rPr>
          <w:rFonts w:ascii="TH SarabunPSK" w:hAnsi="TH SarabunPSK" w:cs="TH SarabunPSK"/>
          <w:sz w:val="32"/>
          <w:szCs w:val="32"/>
        </w:rPr>
        <w:tab/>
      </w:r>
    </w:p>
    <w:p w:rsidR="00F06836" w:rsidRPr="001E1E0D" w:rsidRDefault="00F06836" w:rsidP="000552A2">
      <w:pPr>
        <w:pStyle w:val="af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</w:rPr>
        <w:t xml:space="preserve"> </w:t>
      </w:r>
      <w:r w:rsidR="00011299">
        <w:rPr>
          <w:rFonts w:ascii="TH SarabunPSK" w:hAnsi="TH SarabunPSK" w:cs="TH SarabunPSK"/>
          <w:sz w:val="32"/>
          <w:szCs w:val="32"/>
        </w:rPr>
        <w:t xml:space="preserve"> </w:t>
      </w:r>
      <w:r w:rsidRPr="001E1E0D">
        <w:rPr>
          <w:rFonts w:ascii="TH SarabunPSK" w:hAnsi="TH SarabunPSK" w:cs="TH SarabunPSK"/>
          <w:sz w:val="32"/>
          <w:szCs w:val="32"/>
        </w:rPr>
        <w:t>Free Formaldehyde</w:t>
      </w:r>
      <w:r w:rsidRPr="001E1E0D">
        <w:rPr>
          <w:rFonts w:ascii="TH SarabunPSK" w:hAnsi="TH SarabunPSK" w:cs="TH SarabunPSK"/>
          <w:sz w:val="32"/>
          <w:szCs w:val="32"/>
        </w:rPr>
        <w:tab/>
      </w:r>
      <w:r w:rsidRPr="001E1E0D">
        <w:rPr>
          <w:rFonts w:ascii="TH SarabunPSK" w:hAnsi="TH SarabunPSK" w:cs="TH SarabunPSK"/>
          <w:sz w:val="32"/>
          <w:szCs w:val="32"/>
        </w:rPr>
        <w:tab/>
        <w:t>≤ 0.2 g/l</w:t>
      </w:r>
    </w:p>
    <w:p w:rsidR="001E1E0D" w:rsidRPr="001E1E0D" w:rsidRDefault="00011299" w:rsidP="000552A2">
      <w:pPr>
        <w:pStyle w:val="af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1E1E0D" w:rsidRPr="001E1E0D">
        <w:rPr>
          <w:rFonts w:ascii="TH SarabunPSK" w:hAnsi="TH SarabunPSK" w:cs="TH SarabunPSK"/>
          <w:sz w:val="32"/>
          <w:szCs w:val="32"/>
        </w:rPr>
        <w:t xml:space="preserve"> Antimicrobial p</w:t>
      </w:r>
      <w:r w:rsidR="005D71FA" w:rsidRPr="001E1E0D">
        <w:rPr>
          <w:rFonts w:ascii="TH SarabunPSK" w:hAnsi="TH SarabunPSK" w:cs="TH SarabunPSK"/>
          <w:sz w:val="32"/>
          <w:szCs w:val="32"/>
        </w:rPr>
        <w:t>reservative</w:t>
      </w:r>
      <w:r w:rsidR="001E1E0D" w:rsidRPr="001E1E0D">
        <w:rPr>
          <w:rFonts w:ascii="TH SarabunPSK" w:hAnsi="TH SarabunPSK" w:cs="TH SarabunPSK"/>
          <w:sz w:val="32"/>
          <w:szCs w:val="32"/>
        </w:rPr>
        <w:tab/>
      </w:r>
      <w:r w:rsidR="001E1E0D" w:rsidRPr="001E1E0D">
        <w:rPr>
          <w:rFonts w:ascii="TH SarabunPSK" w:hAnsi="TH SarabunPSK" w:cs="TH SarabunPSK"/>
          <w:sz w:val="32"/>
          <w:szCs w:val="32"/>
          <w:cs/>
        </w:rPr>
        <w:t xml:space="preserve">ไม่น้อยกว่า ร้อยละ </w:t>
      </w:r>
      <w:r w:rsidR="001E1E0D" w:rsidRPr="001E1E0D">
        <w:rPr>
          <w:rFonts w:ascii="TH SarabunPSK" w:hAnsi="TH SarabunPSK" w:cs="TH SarabunPSK"/>
          <w:sz w:val="32"/>
          <w:szCs w:val="32"/>
        </w:rPr>
        <w:t xml:space="preserve">85 </w:t>
      </w:r>
      <w:r w:rsidR="001E1E0D" w:rsidRPr="001E1E0D">
        <w:rPr>
          <w:rFonts w:ascii="TH SarabunPSK" w:hAnsi="TH SarabunPSK" w:cs="TH SarabunPSK"/>
          <w:sz w:val="32"/>
          <w:szCs w:val="32"/>
          <w:cs/>
        </w:rPr>
        <w:t xml:space="preserve">และไม่มากกว่าร้อยละ </w:t>
      </w:r>
      <w:r w:rsidR="001E1E0D" w:rsidRPr="001E1E0D">
        <w:rPr>
          <w:rFonts w:ascii="TH SarabunPSK" w:hAnsi="TH SarabunPSK" w:cs="TH SarabunPSK"/>
          <w:sz w:val="32"/>
          <w:szCs w:val="32"/>
        </w:rPr>
        <w:t xml:space="preserve">115 </w:t>
      </w:r>
    </w:p>
    <w:p w:rsidR="001E1E0D" w:rsidRPr="001E1E0D" w:rsidRDefault="001E1E0D" w:rsidP="001E1E0D">
      <w:pPr>
        <w:pStyle w:val="af3"/>
        <w:ind w:left="288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>ของปริมาณที่ระบุ</w:t>
      </w:r>
    </w:p>
    <w:p w:rsidR="005D71FA" w:rsidRPr="001E1E0D" w:rsidRDefault="00011299" w:rsidP="000552A2">
      <w:pPr>
        <w:pStyle w:val="af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7F7893" w:rsidRPr="001E1E0D">
        <w:rPr>
          <w:rFonts w:ascii="TH SarabunPSK" w:hAnsi="TH SarabunPSK" w:cs="TH SarabunPSK"/>
          <w:sz w:val="32"/>
          <w:szCs w:val="32"/>
        </w:rPr>
        <w:t>Sterility</w:t>
      </w:r>
      <w:r w:rsidR="005D71FA" w:rsidRPr="001E1E0D">
        <w:rPr>
          <w:rFonts w:ascii="TH SarabunPSK" w:hAnsi="TH SarabunPSK" w:cs="TH SarabunPSK"/>
          <w:sz w:val="32"/>
          <w:szCs w:val="32"/>
        </w:rPr>
        <w:t xml:space="preserve"> test</w:t>
      </w:r>
      <w:r w:rsidR="005D71FA" w:rsidRPr="001E1E0D">
        <w:rPr>
          <w:rFonts w:ascii="TH SarabunPSK" w:hAnsi="TH SarabunPSK" w:cs="TH SarabunPSK"/>
          <w:sz w:val="32"/>
          <w:szCs w:val="32"/>
        </w:rPr>
        <w:tab/>
      </w:r>
      <w:r w:rsidR="005D71FA" w:rsidRPr="001E1E0D">
        <w:rPr>
          <w:rFonts w:ascii="TH SarabunPSK" w:hAnsi="TH SarabunPSK" w:cs="TH SarabunPSK"/>
          <w:sz w:val="32"/>
          <w:szCs w:val="32"/>
        </w:rPr>
        <w:tab/>
      </w:r>
      <w:r w:rsidR="005D71FA" w:rsidRPr="001E1E0D">
        <w:rPr>
          <w:rFonts w:ascii="TH SarabunPSK" w:hAnsi="TH SarabunPSK" w:cs="TH SarabunPSK"/>
          <w:sz w:val="32"/>
          <w:szCs w:val="32"/>
        </w:rPr>
        <w:tab/>
      </w:r>
      <w:r w:rsidR="005D71FA" w:rsidRPr="001E1E0D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5D71FA" w:rsidRPr="001E1E0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5D71FA" w:rsidRPr="001E1E0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Pr="001E1E0D" w:rsidRDefault="009C71DF" w:rsidP="000552A2">
      <w:pPr>
        <w:pStyle w:val="af3"/>
        <w:ind w:left="85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F92B45" w:rsidRPr="001E1E0D" w:rsidRDefault="00F92B45" w:rsidP="000552A2">
      <w:pPr>
        <w:pStyle w:val="8"/>
        <w:ind w:left="0"/>
        <w:rPr>
          <w:rFonts w:ascii="TH SarabunPSK" w:hAnsi="TH SarabunPSK" w:cs="TH SarabunPSK"/>
        </w:rPr>
      </w:pPr>
      <w:r w:rsidRPr="001E1E0D">
        <w:rPr>
          <w:rFonts w:ascii="TH SarabunPSK" w:hAnsi="TH SarabunPSK" w:cs="TH SarabunPSK"/>
          <w:b/>
          <w:bCs/>
          <w:u w:val="single"/>
          <w:cs/>
        </w:rPr>
        <w:lastRenderedPageBreak/>
        <w:t>เงื่อนไขอื่นๆ</w:t>
      </w:r>
    </w:p>
    <w:p w:rsidR="00F92B45" w:rsidRPr="001E1E0D" w:rsidRDefault="00F92B45" w:rsidP="000552A2">
      <w:pPr>
        <w:pStyle w:val="af3"/>
        <w:numPr>
          <w:ilvl w:val="3"/>
          <w:numId w:val="3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1E1E0D">
        <w:rPr>
          <w:rFonts w:ascii="TH SarabunPSK" w:hAnsi="TH SarabunPSK" w:cs="TH SarabunPSK"/>
          <w:sz w:val="32"/>
          <w:szCs w:val="32"/>
          <w:cs/>
        </w:rPr>
        <w:t>่อจำหน่ายในประเทศไทยและ</w:t>
      </w:r>
      <w:r w:rsidR="009870F8" w:rsidRPr="001E1E0D">
        <w:rPr>
          <w:rFonts w:ascii="TH SarabunPSK" w:hAnsi="TH SarabunPSK" w:cs="TH SarabunPSK"/>
          <w:sz w:val="32"/>
          <w:szCs w:val="32"/>
          <w:cs/>
        </w:rPr>
        <w:t>แสดง</w:t>
      </w:r>
      <w:r w:rsidRPr="001E1E0D">
        <w:rPr>
          <w:rFonts w:ascii="TH SarabunPSK" w:hAnsi="TH SarabunPSK" w:cs="TH SarabunPSK"/>
          <w:sz w:val="32"/>
          <w:szCs w:val="32"/>
          <w:cs/>
        </w:rPr>
        <w:t>แหล่งผลิต</w:t>
      </w:r>
    </w:p>
    <w:p w:rsidR="00F92B45" w:rsidRPr="001E1E0D" w:rsidRDefault="00F92B45" w:rsidP="000552A2">
      <w:pPr>
        <w:ind w:firstLine="284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>1.1</w:t>
      </w:r>
      <w:r w:rsidR="009870F8" w:rsidRPr="001E1E0D">
        <w:rPr>
          <w:rFonts w:ascii="TH SarabunPSK" w:hAnsi="TH SarabunPSK" w:cs="TH SarabunPSK"/>
          <w:sz w:val="32"/>
          <w:szCs w:val="32"/>
          <w:cs/>
        </w:rPr>
        <w:tab/>
      </w:r>
      <w:r w:rsidRPr="001E1E0D">
        <w:rPr>
          <w:rFonts w:ascii="TH SarabunPSK" w:hAnsi="TH SarabunPSK" w:cs="TH SarabunPSK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1E1E0D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1E1E0D">
        <w:rPr>
          <w:rFonts w:ascii="TH SarabunPSK" w:hAnsi="TH SarabunPSK" w:cs="TH SarabunPSK"/>
          <w:sz w:val="32"/>
          <w:szCs w:val="32"/>
          <w:cs/>
        </w:rPr>
        <w:t xml:space="preserve">.2 </w:t>
      </w:r>
      <w:proofErr w:type="spellStart"/>
      <w:r w:rsidRPr="001E1E0D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1E1E0D">
        <w:rPr>
          <w:rFonts w:ascii="TH SarabunPSK" w:hAnsi="TH SarabunPSK" w:cs="TH SarabunPSK"/>
          <w:sz w:val="32"/>
          <w:szCs w:val="32"/>
          <w:cs/>
        </w:rPr>
        <w:t xml:space="preserve">.3 </w:t>
      </w:r>
      <w:proofErr w:type="spellStart"/>
      <w:r w:rsidRPr="001E1E0D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1E1E0D">
        <w:rPr>
          <w:rFonts w:ascii="TH SarabunPSK" w:hAnsi="TH SarabunPSK" w:cs="TH SarabunPSK"/>
          <w:sz w:val="32"/>
          <w:szCs w:val="32"/>
          <w:cs/>
        </w:rPr>
        <w:t>.4</w:t>
      </w:r>
      <w:r w:rsidR="00063DE2" w:rsidRPr="001E1E0D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1E1E0D">
        <w:rPr>
          <w:rFonts w:ascii="TH SarabunPSK" w:hAnsi="TH SarabunPSK" w:cs="TH SarabunPSK"/>
          <w:sz w:val="32"/>
          <w:szCs w:val="32"/>
          <w:cs/>
        </w:rPr>
        <w:t xml:space="preserve"> แล้วแต่กรณี)</w:t>
      </w:r>
    </w:p>
    <w:p w:rsidR="00F92B45" w:rsidRPr="001E1E0D" w:rsidRDefault="00F92B45" w:rsidP="000552A2">
      <w:pPr>
        <w:ind w:firstLine="720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>1.1.1</w:t>
      </w:r>
      <w:r w:rsidR="009870F8" w:rsidRPr="001E1E0D">
        <w:rPr>
          <w:rFonts w:ascii="TH SarabunPSK" w:hAnsi="TH SarabunPSK" w:cs="TH SarabunPSK"/>
          <w:sz w:val="32"/>
          <w:szCs w:val="32"/>
          <w:cs/>
        </w:rPr>
        <w:tab/>
      </w:r>
      <w:r w:rsidRPr="001E1E0D">
        <w:rPr>
          <w:rFonts w:ascii="TH SarabunPSK" w:hAnsi="TH SarabunPSK" w:cs="TH SarabunPSK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1E1E0D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1E1E0D">
        <w:rPr>
          <w:rFonts w:ascii="TH SarabunPSK" w:hAnsi="TH SarabunPSK" w:cs="TH SarabunPSK"/>
          <w:sz w:val="32"/>
          <w:szCs w:val="32"/>
          <w:cs/>
        </w:rPr>
        <w:t>.2</w:t>
      </w:r>
      <w:r w:rsidR="00063DE2" w:rsidRPr="001E1E0D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1E1E0D">
        <w:rPr>
          <w:rFonts w:ascii="TH SarabunPSK" w:hAnsi="TH SarabunPSK" w:cs="TH SarabunPSK"/>
          <w:sz w:val="32"/>
          <w:szCs w:val="32"/>
          <w:cs/>
        </w:rPr>
        <w:t>)</w:t>
      </w:r>
    </w:p>
    <w:p w:rsidR="00F92B45" w:rsidRPr="001E1E0D" w:rsidRDefault="009870F8" w:rsidP="000552A2">
      <w:pPr>
        <w:ind w:firstLine="720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>1.1.2</w:t>
      </w:r>
      <w:r w:rsidRPr="001E1E0D">
        <w:rPr>
          <w:rFonts w:ascii="TH SarabunPSK" w:hAnsi="TH SarabunPSK" w:cs="TH SarabunPSK"/>
          <w:sz w:val="32"/>
          <w:szCs w:val="32"/>
          <w:cs/>
        </w:rPr>
        <w:tab/>
      </w:r>
      <w:r w:rsidR="00F92B45" w:rsidRPr="001E1E0D">
        <w:rPr>
          <w:rFonts w:ascii="TH SarabunPSK" w:hAnsi="TH SarabunPSK" w:cs="TH SarabunPSK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1E1E0D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="00F92B45" w:rsidRPr="001E1E0D">
        <w:rPr>
          <w:rFonts w:ascii="TH SarabunPSK" w:hAnsi="TH SarabunPSK" w:cs="TH SarabunPSK"/>
          <w:sz w:val="32"/>
          <w:szCs w:val="32"/>
          <w:cs/>
        </w:rPr>
        <w:t>.3</w:t>
      </w:r>
      <w:r w:rsidR="00063DE2" w:rsidRPr="001E1E0D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1E1E0D">
        <w:rPr>
          <w:rFonts w:ascii="TH SarabunPSK" w:hAnsi="TH SarabunPSK" w:cs="TH SarabunPSK"/>
          <w:sz w:val="32"/>
          <w:szCs w:val="32"/>
          <w:cs/>
        </w:rPr>
        <w:t>)</w:t>
      </w:r>
    </w:p>
    <w:p w:rsidR="00F92B45" w:rsidRPr="001E1E0D" w:rsidRDefault="009870F8" w:rsidP="000552A2">
      <w:pPr>
        <w:ind w:firstLine="709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>1.1.3</w:t>
      </w:r>
      <w:r w:rsidRPr="001E1E0D">
        <w:rPr>
          <w:rFonts w:ascii="TH SarabunPSK" w:hAnsi="TH SarabunPSK" w:cs="TH SarabunPSK"/>
          <w:sz w:val="32"/>
          <w:szCs w:val="32"/>
          <w:cs/>
        </w:rPr>
        <w:tab/>
      </w:r>
      <w:r w:rsidR="00F92B45" w:rsidRPr="001E1E0D">
        <w:rPr>
          <w:rFonts w:ascii="TH SarabunPSK" w:hAnsi="TH SarabunPSK" w:cs="TH SarabunPSK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1E1E0D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="00F92B45" w:rsidRPr="001E1E0D">
        <w:rPr>
          <w:rFonts w:ascii="TH SarabunPSK" w:hAnsi="TH SarabunPSK" w:cs="TH SarabunPSK"/>
          <w:sz w:val="32"/>
          <w:szCs w:val="32"/>
          <w:cs/>
        </w:rPr>
        <w:t>.4</w:t>
      </w:r>
      <w:r w:rsidR="00063DE2" w:rsidRPr="001E1E0D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1E1E0D">
        <w:rPr>
          <w:rFonts w:ascii="TH SarabunPSK" w:hAnsi="TH SarabunPSK" w:cs="TH SarabunPSK"/>
          <w:sz w:val="32"/>
          <w:szCs w:val="32"/>
          <w:cs/>
        </w:rPr>
        <w:t>)</w:t>
      </w:r>
    </w:p>
    <w:p w:rsidR="00772728" w:rsidRPr="001E1E0D" w:rsidRDefault="009870F8" w:rsidP="000552A2">
      <w:pPr>
        <w:ind w:left="709" w:hanging="425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>1.2</w:t>
      </w:r>
      <w:r w:rsidRPr="001E1E0D">
        <w:rPr>
          <w:rFonts w:ascii="TH SarabunPSK" w:hAnsi="TH SarabunPSK" w:cs="TH SarabunPSK"/>
          <w:sz w:val="32"/>
          <w:szCs w:val="32"/>
          <w:cs/>
        </w:rPr>
        <w:tab/>
      </w:r>
      <w:r w:rsidR="00F92B45" w:rsidRPr="001E1E0D">
        <w:rPr>
          <w:rFonts w:ascii="TH SarabunPSK" w:hAnsi="TH SarabunPSK" w:cs="TH SarabunPSK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1E1E0D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="00F92B45" w:rsidRPr="001E1E0D">
        <w:rPr>
          <w:rFonts w:ascii="TH SarabunPSK" w:hAnsi="TH SarabunPSK" w:cs="TH SarabunPSK"/>
          <w:sz w:val="32"/>
          <w:szCs w:val="32"/>
          <w:cs/>
        </w:rPr>
        <w:t>.1</w:t>
      </w:r>
      <w:r w:rsidR="00063DE2" w:rsidRPr="001E1E0D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1E1E0D">
        <w:rPr>
          <w:rFonts w:ascii="TH SarabunPSK" w:hAnsi="TH SarabunPSK" w:cs="TH SarabunPSK"/>
          <w:sz w:val="32"/>
          <w:szCs w:val="32"/>
          <w:cs/>
        </w:rPr>
        <w:t xml:space="preserve"> ของยาที่เสนอราคา พร้อมรายละเอียดการควบคุมคุณภาพของผลิตภัณฑ์ตามที่ขึ้นทะเบียนไว้ </w:t>
      </w:r>
      <w:r w:rsidR="00F92B45" w:rsidRPr="001E1E0D">
        <w:rPr>
          <w:rFonts w:ascii="TH SarabunPSK" w:hAnsi="TH SarabunPSK" w:cs="TH SarabunPSK"/>
          <w:sz w:val="32"/>
          <w:szCs w:val="32"/>
        </w:rPr>
        <w:t xml:space="preserve">(Finished product specification) </w:t>
      </w:r>
      <w:r w:rsidR="00F92B45" w:rsidRPr="001E1E0D">
        <w:rPr>
          <w:rFonts w:ascii="TH SarabunPSK" w:hAnsi="TH SarabunPSK" w:cs="TH SarabunPSK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1E1E0D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063DE2" w:rsidRPr="001E1E0D" w:rsidRDefault="00063DE2" w:rsidP="00011299">
      <w:pPr>
        <w:pStyle w:val="af3"/>
        <w:numPr>
          <w:ilvl w:val="3"/>
          <w:numId w:val="3"/>
        </w:numPr>
        <w:spacing w:before="240"/>
        <w:ind w:left="284" w:hanging="284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>เอกสารรับรองมาตรฐานการผลิต</w:t>
      </w:r>
    </w:p>
    <w:p w:rsidR="00063DE2" w:rsidRPr="001E1E0D" w:rsidRDefault="00F92B45" w:rsidP="000552A2">
      <w:pPr>
        <w:pStyle w:val="af3"/>
        <w:numPr>
          <w:ilvl w:val="0"/>
          <w:numId w:val="4"/>
        </w:numPr>
        <w:ind w:left="709" w:hanging="283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1E1E0D">
        <w:rPr>
          <w:rFonts w:ascii="TH SarabunPSK" w:hAnsi="TH SarabunPSK" w:cs="TH SarabunPSK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1E1E0D">
        <w:rPr>
          <w:rFonts w:ascii="TH SarabunPSK" w:hAnsi="TH SarabunPSK" w:cs="TH SarabunPSK"/>
          <w:sz w:val="32"/>
          <w:szCs w:val="32"/>
        </w:rPr>
        <w:t>(GMP)</w:t>
      </w:r>
      <w:r w:rsidRPr="001E1E0D">
        <w:rPr>
          <w:rFonts w:ascii="TH SarabunPSK" w:hAnsi="TH SarabunPSK" w:cs="TH SarabunPSK"/>
          <w:sz w:val="32"/>
          <w:szCs w:val="32"/>
          <w:cs/>
        </w:rPr>
        <w:t xml:space="preserve"> ในหมวดยาที่เสนอขาย </w:t>
      </w:r>
    </w:p>
    <w:p w:rsidR="00F92B45" w:rsidRPr="001E1E0D" w:rsidRDefault="00F92B45" w:rsidP="000552A2">
      <w:pPr>
        <w:pStyle w:val="af3"/>
        <w:numPr>
          <w:ilvl w:val="0"/>
          <w:numId w:val="4"/>
        </w:numPr>
        <w:ind w:left="709" w:hanging="283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1E1E0D">
        <w:rPr>
          <w:rFonts w:ascii="TH SarabunPSK" w:hAnsi="TH SarabunPSK" w:cs="TH SarabunPSK"/>
          <w:sz w:val="32"/>
          <w:szCs w:val="32"/>
        </w:rPr>
        <w:t>Certificate of pharmaceutical product</w:t>
      </w:r>
    </w:p>
    <w:p w:rsidR="00F92B45" w:rsidRPr="001E1E0D" w:rsidRDefault="009870F8" w:rsidP="00011299">
      <w:pPr>
        <w:spacing w:before="240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="00F92B45" w:rsidRPr="001E1E0D">
        <w:rPr>
          <w:rFonts w:ascii="TH SarabunPSK" w:hAnsi="TH SarabunPSK" w:cs="TH SarabunPSK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1E1E0D" w:rsidRDefault="00F92B45" w:rsidP="000552A2">
      <w:pPr>
        <w:ind w:left="709" w:hanging="425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1E1E0D">
        <w:rPr>
          <w:rFonts w:ascii="TH SarabunPSK" w:hAnsi="TH SarabunPSK" w:cs="TH SarabunPSK"/>
          <w:sz w:val="32"/>
          <w:szCs w:val="32"/>
        </w:rPr>
        <w:t>(Certification of analysis)</w:t>
      </w:r>
      <w:r w:rsidRPr="001E1E0D">
        <w:rPr>
          <w:rFonts w:ascii="TH SarabunPSK" w:hAnsi="TH SarabunPSK" w:cs="TH SarabunPSK"/>
          <w:sz w:val="32"/>
          <w:szCs w:val="32"/>
          <w:cs/>
        </w:rPr>
        <w:t xml:space="preserve"> ในยารุ่นที่ส่งเป็นตัวอย่าง</w:t>
      </w:r>
    </w:p>
    <w:p w:rsidR="00F92B45" w:rsidRPr="001E1E0D" w:rsidRDefault="00F92B45" w:rsidP="000552A2">
      <w:pPr>
        <w:ind w:left="709" w:hanging="425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 xml:space="preserve">3.2 ผลการตรวจวิเคราะห์คุณภาพวัตถุดิบ </w:t>
      </w:r>
      <w:r w:rsidRPr="001E1E0D">
        <w:rPr>
          <w:rFonts w:ascii="TH SarabunPSK" w:hAnsi="TH SarabunPSK" w:cs="TH SarabunPSK"/>
          <w:sz w:val="32"/>
          <w:szCs w:val="32"/>
        </w:rPr>
        <w:t xml:space="preserve">(Raw material) </w:t>
      </w:r>
      <w:r w:rsidRPr="001E1E0D">
        <w:rPr>
          <w:rFonts w:ascii="TH SarabunPSK" w:hAnsi="TH SarabunPSK" w:cs="TH SarabunPSK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Pr="001E1E0D" w:rsidRDefault="00C86F4D" w:rsidP="000552A2">
      <w:pPr>
        <w:ind w:left="709" w:hanging="425"/>
        <w:rPr>
          <w:rFonts w:ascii="TH SarabunPSK" w:hAnsi="TH SarabunPSK" w:cs="TH SarabunPSK"/>
          <w:sz w:val="32"/>
          <w:szCs w:val="32"/>
          <w:cs/>
        </w:rPr>
      </w:pPr>
      <w:r w:rsidRPr="001E1E0D">
        <w:rPr>
          <w:rFonts w:ascii="TH SarabunPSK" w:hAnsi="TH SarabunPSK" w:cs="TH SarabunPSK"/>
          <w:sz w:val="32"/>
          <w:szCs w:val="32"/>
        </w:rPr>
        <w:t xml:space="preserve">3.3 </w:t>
      </w:r>
      <w:proofErr w:type="gramStart"/>
      <w:r w:rsidRPr="001E1E0D"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Pr="001E1E0D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1E1E0D"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 w:rsidRPr="001E1E0D">
        <w:rPr>
          <w:rFonts w:ascii="TH SarabunPSK" w:hAnsi="TH SarabunPSK" w:cs="TH SarabunPSK"/>
          <w:sz w:val="32"/>
          <w:szCs w:val="32"/>
          <w:cs/>
        </w:rPr>
        <w:t>ตลอดช่วงอายุของยาที่ขึ้น</w:t>
      </w:r>
      <w:r w:rsidRPr="001E1E0D">
        <w:rPr>
          <w:rFonts w:ascii="TH SarabunPSK" w:hAnsi="TH SarabunPSK" w:cs="TH SarabunPSK"/>
          <w:sz w:val="32"/>
          <w:szCs w:val="32"/>
          <w:cs/>
        </w:rPr>
        <w:t>ทะเบียน</w:t>
      </w:r>
    </w:p>
    <w:p w:rsidR="00F92B45" w:rsidRPr="001E1E0D" w:rsidRDefault="00F92B45" w:rsidP="00011299">
      <w:pPr>
        <w:spacing w:before="240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</w:rPr>
        <w:t>4</w:t>
      </w:r>
      <w:r w:rsidR="00011299">
        <w:rPr>
          <w:rFonts w:ascii="TH SarabunPSK" w:hAnsi="TH SarabunPSK" w:cs="TH SarabunPSK"/>
          <w:sz w:val="32"/>
          <w:szCs w:val="32"/>
        </w:rPr>
        <w:t xml:space="preserve">. </w:t>
      </w:r>
      <w:r w:rsidRPr="001E1E0D">
        <w:rPr>
          <w:rFonts w:ascii="TH SarabunPSK" w:hAnsi="TH SarabunPSK" w:cs="TH SarabunPSK"/>
          <w:sz w:val="32"/>
          <w:szCs w:val="32"/>
        </w:rPr>
        <w:t xml:space="preserve"> </w:t>
      </w:r>
      <w:r w:rsidRPr="001E1E0D">
        <w:rPr>
          <w:rFonts w:ascii="TH SarabunPSK" w:hAnsi="TH SarabunPSK" w:cs="TH SarabunPSK"/>
          <w:sz w:val="32"/>
          <w:szCs w:val="32"/>
          <w:cs/>
        </w:rPr>
        <w:t>ตัวอย่างยา</w:t>
      </w:r>
    </w:p>
    <w:p w:rsidR="004E02F8" w:rsidRPr="001E1E0D" w:rsidRDefault="00E869E6" w:rsidP="000552A2">
      <w:pPr>
        <w:ind w:left="709" w:hanging="425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 xml:space="preserve">4.1  </w:t>
      </w:r>
      <w:r w:rsidR="00655B27" w:rsidRPr="001E1E0D">
        <w:rPr>
          <w:rFonts w:ascii="TH SarabunPSK" w:hAnsi="TH SarabunPSK" w:cs="TH SarabunPSK"/>
          <w:sz w:val="32"/>
          <w:szCs w:val="32"/>
          <w:cs/>
        </w:rPr>
        <w:t>ผู้เสนอราคาต้องส่งตัวอย่างยาอย่างน้อย 1 หน่วยบรรจุภัณฑ์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Default="00E869E6" w:rsidP="000552A2">
      <w:pPr>
        <w:ind w:left="709" w:hanging="425"/>
        <w:rPr>
          <w:rFonts w:ascii="TH SarabunPSK" w:hAnsi="TH SarabunPSK" w:cs="TH SarabunPSK"/>
          <w:sz w:val="32"/>
          <w:szCs w:val="32"/>
        </w:rPr>
      </w:pPr>
      <w:proofErr w:type="gramStart"/>
      <w:r w:rsidRPr="001E1E0D">
        <w:rPr>
          <w:rFonts w:ascii="TH SarabunPSK" w:hAnsi="TH SarabunPSK" w:cs="TH SarabunPSK"/>
          <w:sz w:val="32"/>
          <w:szCs w:val="32"/>
        </w:rPr>
        <w:t xml:space="preserve">4.2  </w:t>
      </w:r>
      <w:r w:rsidR="0088161A" w:rsidRPr="001E1E0D">
        <w:rPr>
          <w:rFonts w:ascii="TH SarabunPSK" w:hAnsi="TH SarabunPSK" w:cs="TH SarabunPSK"/>
          <w:sz w:val="32"/>
          <w:szCs w:val="32"/>
          <w:cs/>
        </w:rPr>
        <w:t>ทาง</w:t>
      </w:r>
      <w:r w:rsidR="009B5FD8" w:rsidRPr="001E1E0D">
        <w:rPr>
          <w:rFonts w:ascii="TH SarabunPSK" w:hAnsi="TH SarabunPSK" w:cs="TH SarabunPSK"/>
          <w:sz w:val="32"/>
          <w:szCs w:val="32"/>
          <w:cs/>
        </w:rPr>
        <w:t>คณะกรรมการพิจารณาคัดเลือกยา</w:t>
      </w:r>
      <w:r w:rsidR="0088161A" w:rsidRPr="001E1E0D">
        <w:rPr>
          <w:rFonts w:ascii="TH SarabunPSK" w:hAnsi="TH SarabunPSK" w:cs="TH SarabunPSK"/>
          <w:sz w:val="32"/>
          <w:szCs w:val="32"/>
          <w:cs/>
        </w:rPr>
        <w:t>ขอสงวนสิทธิ์ในการ</w:t>
      </w:r>
      <w:r w:rsidR="009B5FD8" w:rsidRPr="001E1E0D">
        <w:rPr>
          <w:rFonts w:ascii="TH SarabunPSK" w:hAnsi="TH SarabunPSK" w:cs="TH SarabunPSK"/>
          <w:sz w:val="32"/>
          <w:szCs w:val="32"/>
          <w:cs/>
        </w:rPr>
        <w:t>ไม่</w:t>
      </w:r>
      <w:r w:rsidR="0088161A" w:rsidRPr="001E1E0D">
        <w:rPr>
          <w:rFonts w:ascii="TH SarabunPSK" w:hAnsi="TH SarabunPSK" w:cs="TH SarabunPSK"/>
          <w:sz w:val="32"/>
          <w:szCs w:val="32"/>
          <w:cs/>
        </w:rPr>
        <w:t>คืนตัวอย่างยาไม่ว่ากรณีใดๆ</w:t>
      </w:r>
      <w:proofErr w:type="gramEnd"/>
    </w:p>
    <w:p w:rsidR="00721009" w:rsidRPr="001E1E0D" w:rsidRDefault="00721009" w:rsidP="000552A2">
      <w:pPr>
        <w:ind w:left="709" w:hanging="425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F92B45" w:rsidRPr="001E1E0D" w:rsidRDefault="009870F8" w:rsidP="0001129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lastRenderedPageBreak/>
        <w:t>5.</w:t>
      </w:r>
      <w:r w:rsidR="0001129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92B45" w:rsidRPr="001E1E0D">
        <w:rPr>
          <w:rFonts w:ascii="TH SarabunPSK" w:hAnsi="TH SarabunPSK" w:cs="TH SarabunPSK"/>
          <w:sz w:val="32"/>
          <w:szCs w:val="32"/>
          <w:cs/>
        </w:rPr>
        <w:t>การประกันคุณภาพยาที่ส่งมอบ</w:t>
      </w:r>
    </w:p>
    <w:p w:rsidR="00F92B45" w:rsidRPr="001E1E0D" w:rsidRDefault="00F92B45" w:rsidP="000552A2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 xml:space="preserve">5.1 อายุของยาที่ส่งมอบยาต้องมีอายุไม่เกิน </w:t>
      </w:r>
      <w:r w:rsidRPr="001E1E0D">
        <w:rPr>
          <w:rFonts w:ascii="TH SarabunPSK" w:hAnsi="TH SarabunPSK" w:cs="TH SarabunPSK"/>
          <w:sz w:val="32"/>
          <w:szCs w:val="32"/>
        </w:rPr>
        <w:t xml:space="preserve">1 </w:t>
      </w:r>
      <w:r w:rsidRPr="001E1E0D">
        <w:rPr>
          <w:rFonts w:ascii="TH SarabunPSK" w:hAnsi="TH SarabunPSK" w:cs="TH SarabunPSK"/>
          <w:sz w:val="32"/>
          <w:szCs w:val="32"/>
          <w:cs/>
        </w:rPr>
        <w:t>ปีนับจากวันผลิต จนถึงวันส่งมอบ</w:t>
      </w:r>
    </w:p>
    <w:p w:rsidR="00F92B45" w:rsidRPr="001E1E0D" w:rsidRDefault="00F92B45" w:rsidP="000552A2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 xml:space="preserve">5.2 </w:t>
      </w:r>
      <w:r w:rsidR="00AB41AC" w:rsidRPr="001E1E0D">
        <w:rPr>
          <w:rFonts w:ascii="TH SarabunPSK" w:hAnsi="TH SarabunPSK" w:cs="TH SarabunPSK"/>
          <w:sz w:val="32"/>
          <w:szCs w:val="32"/>
          <w:cs/>
        </w:rPr>
        <w:t>ยาทุกงวดที่ส่งมอบ</w:t>
      </w:r>
      <w:r w:rsidRPr="001E1E0D">
        <w:rPr>
          <w:rFonts w:ascii="TH SarabunPSK" w:hAnsi="TH SarabunPSK" w:cs="TH SarabunPSK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จะต้องส่งสำเนาภาพถ่ายใบรับรองผลการวิเคราะห์ยารุ่นที่ส่งมอบของผู้ผลิต</w:t>
      </w:r>
      <w:r w:rsidR="009870F8" w:rsidRPr="001E1E0D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72728" w:rsidRPr="001E1E0D" w:rsidRDefault="00F92B45" w:rsidP="000552A2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 xml:space="preserve">5.3 </w:t>
      </w:r>
      <w:r w:rsidRPr="001E1E0D">
        <w:rPr>
          <w:rFonts w:ascii="TH SarabunPSK" w:hAnsi="TH SarabunPSK" w:cs="TH SarabunPSK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1E1E0D">
        <w:rPr>
          <w:rFonts w:ascii="TH SarabunPSK" w:hAnsi="TH SarabunPSK" w:cs="TH SarabunPSK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1E1E0D">
        <w:rPr>
          <w:rFonts w:ascii="TH SarabunPSK" w:hAnsi="TH SarabunPSK" w:cs="TH SarabunPSK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1E1E0D">
        <w:rPr>
          <w:rFonts w:ascii="TH SarabunPSK" w:hAnsi="TH SarabunPSK" w:cs="TH SarabunPSK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Default="00F92B45" w:rsidP="000552A2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</w:rPr>
        <w:t>5.4</w:t>
      </w:r>
      <w:r w:rsidR="00011299">
        <w:rPr>
          <w:rFonts w:ascii="TH SarabunPSK" w:hAnsi="TH SarabunPSK" w:cs="TH SarabunPSK"/>
          <w:sz w:val="32"/>
          <w:szCs w:val="32"/>
        </w:rPr>
        <w:t xml:space="preserve"> </w:t>
      </w:r>
      <w:r w:rsidR="00C86F4D" w:rsidRPr="001E1E0D">
        <w:rPr>
          <w:rFonts w:ascii="TH SarabunPSK" w:hAnsi="TH SarabunPSK" w:cs="TH SarabunPSK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หรือเมื่อเกิดการเสื่อมสภาพก่อนกำหนดโดยไม่มีเงื่อนไข</w:t>
      </w:r>
    </w:p>
    <w:p w:rsidR="00404517" w:rsidRPr="00404517" w:rsidRDefault="00404517" w:rsidP="00404517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5.5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ระบบการจัดส่งต้องเป็นชนิดห่วงโซ่ความเย็นที่ได้มาตรฐานตามหลักเกณฑ์</w:t>
      </w:r>
      <w:r>
        <w:rPr>
          <w:rFonts w:ascii="TH SarabunPSK" w:hAnsi="TH SarabunPSK" w:cs="TH SarabunPSK"/>
          <w:color w:val="000000"/>
          <w:sz w:val="32"/>
          <w:szCs w:val="32"/>
        </w:rPr>
        <w:t>GDP</w:t>
      </w:r>
      <w:proofErr w:type="gramEnd"/>
      <w:r>
        <w:rPr>
          <w:rFonts w:ascii="TH SarabunPSK" w:hAnsi="TH SarabunPSK" w:cs="TH SarabunPSK"/>
          <w:color w:val="000000"/>
          <w:sz w:val="32"/>
          <w:szCs w:val="32"/>
        </w:rPr>
        <w:t xml:space="preserve"> (Good Distribution Practices)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โดยแสดงเอกสารประกอบ</w:t>
      </w:r>
    </w:p>
    <w:p w:rsidR="00C86F4D" w:rsidRPr="001E1E0D" w:rsidRDefault="00C86F4D" w:rsidP="00011299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</w:rPr>
        <w:t>6</w:t>
      </w:r>
      <w:r w:rsidR="009870F8" w:rsidRPr="001E1E0D">
        <w:rPr>
          <w:rFonts w:ascii="TH SarabunPSK" w:hAnsi="TH SarabunPSK" w:cs="TH SarabunPSK"/>
          <w:sz w:val="32"/>
          <w:szCs w:val="32"/>
        </w:rPr>
        <w:t>.</w:t>
      </w:r>
      <w:r w:rsidR="0001129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E1E0D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86F4D" w:rsidRPr="001E1E0D" w:rsidRDefault="00C86F4D" w:rsidP="0001129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</w:rPr>
        <w:t>7</w:t>
      </w:r>
      <w:r w:rsidR="009870F8" w:rsidRPr="001E1E0D">
        <w:rPr>
          <w:rFonts w:ascii="TH SarabunPSK" w:hAnsi="TH SarabunPSK" w:cs="TH SarabunPSK"/>
          <w:sz w:val="32"/>
          <w:szCs w:val="32"/>
        </w:rPr>
        <w:t>.</w:t>
      </w:r>
      <w:r w:rsidR="00011299">
        <w:rPr>
          <w:rFonts w:ascii="TH SarabunPSK" w:hAnsi="TH SarabunPSK" w:cs="TH SarabunPSK"/>
          <w:sz w:val="32"/>
          <w:szCs w:val="32"/>
        </w:rPr>
        <w:t xml:space="preserve">  </w:t>
      </w:r>
      <w:r w:rsidRPr="001E1E0D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Pr="001E1E0D" w:rsidRDefault="00C86F4D" w:rsidP="000552A2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</w:rPr>
        <w:t xml:space="preserve">7.1 </w:t>
      </w:r>
      <w:r w:rsidRPr="001E1E0D">
        <w:rPr>
          <w:rFonts w:ascii="TH SarabunPSK" w:hAnsi="TH SarabunPSK" w:cs="TH SarabunPSK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 w:rsidRPr="001E1E0D">
        <w:rPr>
          <w:rFonts w:ascii="TH SarabunPSK" w:hAnsi="TH SarabunPSK" w:cs="TH SarabunPSK"/>
          <w:sz w:val="32"/>
          <w:szCs w:val="32"/>
        </w:rPr>
        <w:t xml:space="preserve">6 </w:t>
      </w:r>
      <w:r w:rsidRPr="001E1E0D">
        <w:rPr>
          <w:rFonts w:ascii="TH SarabunPSK" w:hAnsi="TH SarabunPSK" w:cs="TH SarabunPSK"/>
          <w:sz w:val="32"/>
          <w:szCs w:val="32"/>
          <w:cs/>
        </w:rPr>
        <w:t>หรือกระทรวงสาธารณสุข</w:t>
      </w:r>
    </w:p>
    <w:p w:rsidR="00C86F4D" w:rsidRPr="001E1E0D" w:rsidRDefault="00C86F4D" w:rsidP="000552A2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</w:rPr>
        <w:t xml:space="preserve">7.2 </w:t>
      </w:r>
      <w:r w:rsidRPr="001E1E0D">
        <w:rPr>
          <w:rFonts w:ascii="TH SarabunPSK" w:hAnsi="TH SarabunPSK" w:cs="TH SarabunPSK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Pr="001E1E0D" w:rsidRDefault="00C86F4D" w:rsidP="000552A2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</w:rPr>
        <w:t xml:space="preserve">7.3 </w:t>
      </w:r>
      <w:r w:rsidRPr="001E1E0D">
        <w:rPr>
          <w:rFonts w:ascii="TH SarabunPSK" w:hAnsi="TH SarabunPSK" w:cs="TH SarabunPSK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Pr="001E1E0D" w:rsidRDefault="00C86F4D" w:rsidP="000552A2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</w:rPr>
        <w:t xml:space="preserve">7.4 </w:t>
      </w:r>
      <w:r w:rsidRPr="001E1E0D">
        <w:rPr>
          <w:rFonts w:ascii="TH SarabunPSK" w:hAnsi="TH SarabunPSK" w:cs="TH SarabunPSK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Pr="001E1E0D" w:rsidRDefault="00C86F4D" w:rsidP="00011299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</w:rPr>
        <w:t>8</w:t>
      </w:r>
      <w:r w:rsidR="00011299">
        <w:rPr>
          <w:rFonts w:ascii="TH SarabunPSK" w:hAnsi="TH SarabunPSK" w:cs="TH SarabunPSK"/>
          <w:sz w:val="32"/>
          <w:szCs w:val="32"/>
        </w:rPr>
        <w:t xml:space="preserve">. </w:t>
      </w:r>
      <w:r w:rsidRPr="001E1E0D">
        <w:rPr>
          <w:rFonts w:ascii="TH SarabunPSK" w:hAnsi="TH SarabunPSK" w:cs="TH SarabunPSK"/>
          <w:sz w:val="32"/>
          <w:szCs w:val="32"/>
        </w:rPr>
        <w:t xml:space="preserve"> </w:t>
      </w:r>
      <w:r w:rsidRPr="001E1E0D">
        <w:rPr>
          <w:rFonts w:ascii="TH SarabunPSK" w:hAnsi="TH SarabunPSK" w:cs="TH SarabunPSK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 w:rsidRPr="001E1E0D">
        <w:rPr>
          <w:rFonts w:ascii="TH SarabunPSK" w:hAnsi="TH SarabunPSK" w:cs="TH SarabunPSK"/>
          <w:sz w:val="32"/>
          <w:szCs w:val="32"/>
        </w:rPr>
        <w:t xml:space="preserve"> 1 </w:t>
      </w:r>
      <w:r w:rsidRPr="001E1E0D">
        <w:rPr>
          <w:rFonts w:ascii="TH SarabunPSK" w:hAnsi="TH SarabunPSK" w:cs="TH SarabunPSK"/>
          <w:sz w:val="32"/>
          <w:szCs w:val="32"/>
          <w:cs/>
        </w:rPr>
        <w:t>ปี ก่อนวันยื่นซองประกวดราคา</w:t>
      </w:r>
    </w:p>
    <w:p w:rsidR="00F92B45" w:rsidRPr="001E1E0D" w:rsidRDefault="00F92B45" w:rsidP="000552A2">
      <w:pPr>
        <w:rPr>
          <w:rFonts w:ascii="TH SarabunPSK" w:hAnsi="TH SarabunPSK" w:cs="TH SarabunPSK"/>
          <w:sz w:val="32"/>
          <w:szCs w:val="32"/>
        </w:rPr>
      </w:pPr>
    </w:p>
    <w:p w:rsidR="006D6DDC" w:rsidRPr="001E1E0D" w:rsidRDefault="00F92B45" w:rsidP="000552A2">
      <w:pPr>
        <w:jc w:val="center"/>
        <w:rPr>
          <w:rFonts w:ascii="TH SarabunPSK" w:hAnsi="TH SarabunPSK" w:cs="TH SarabunPSK"/>
          <w:sz w:val="32"/>
          <w:szCs w:val="32"/>
        </w:rPr>
      </w:pPr>
      <w:r w:rsidRPr="001E1E0D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</w:t>
      </w:r>
    </w:p>
    <w:sectPr w:rsidR="006D6DDC" w:rsidRPr="001E1E0D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DC8" w:rsidRDefault="00530DC8" w:rsidP="0025492B">
      <w:r>
        <w:separator/>
      </w:r>
    </w:p>
  </w:endnote>
  <w:endnote w:type="continuationSeparator" w:id="0">
    <w:p w:rsidR="00530DC8" w:rsidRDefault="00530DC8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009" w:rsidRPr="00E513E4" w:rsidRDefault="00721009" w:rsidP="00721009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721009" w:rsidRPr="00E513E4" w:rsidRDefault="00721009" w:rsidP="00721009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721009" w:rsidRPr="00E513E4" w:rsidRDefault="00721009" w:rsidP="00721009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721009" w:rsidRPr="00E513E4" w:rsidRDefault="00721009" w:rsidP="00721009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166EE7" w:rsidRDefault="00166EE7" w:rsidP="00166EE7">
    <w:pPr>
      <w:rPr>
        <w:rFonts w:ascii="TH SarabunPSK" w:hAnsi="TH SarabunPSK" w:cs="TH SarabunPSK"/>
        <w:sz w:val="24"/>
        <w:szCs w:val="24"/>
        <w:cs/>
      </w:rPr>
    </w:pPr>
    <w:r>
      <w:rPr>
        <w:rFonts w:ascii="TH SarabunPSK" w:hAnsi="TH SarabunPSK" w:cs="TH SarabunPSK"/>
        <w:sz w:val="24"/>
        <w:szCs w:val="24"/>
      </w:rPr>
      <w:tab/>
    </w:r>
  </w:p>
  <w:p w:rsidR="00011299" w:rsidRPr="00166EE7" w:rsidRDefault="00011299" w:rsidP="00011299">
    <w:pPr>
      <w:pStyle w:val="ad"/>
    </w:pPr>
  </w:p>
  <w:p w:rsidR="007F7893" w:rsidRPr="00011299" w:rsidRDefault="007F7893" w:rsidP="0001129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DC8" w:rsidRDefault="00530DC8" w:rsidP="0025492B">
      <w:r>
        <w:separator/>
      </w:r>
    </w:p>
  </w:footnote>
  <w:footnote w:type="continuationSeparator" w:id="0">
    <w:p w:rsidR="00530DC8" w:rsidRDefault="00530DC8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12465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1299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2A2"/>
    <w:rsid w:val="00055C69"/>
    <w:rsid w:val="00061721"/>
    <w:rsid w:val="000634D7"/>
    <w:rsid w:val="00063DE2"/>
    <w:rsid w:val="00065401"/>
    <w:rsid w:val="00067758"/>
    <w:rsid w:val="000708F4"/>
    <w:rsid w:val="00071A91"/>
    <w:rsid w:val="0007474A"/>
    <w:rsid w:val="00080B6A"/>
    <w:rsid w:val="00082DC9"/>
    <w:rsid w:val="00082E4F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37DA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3A3"/>
    <w:rsid w:val="00156F4D"/>
    <w:rsid w:val="0016302E"/>
    <w:rsid w:val="00165565"/>
    <w:rsid w:val="00165C0B"/>
    <w:rsid w:val="00166EE7"/>
    <w:rsid w:val="001726AC"/>
    <w:rsid w:val="00172F2A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5161"/>
    <w:rsid w:val="001D6C81"/>
    <w:rsid w:val="001D6E3A"/>
    <w:rsid w:val="001D7E5D"/>
    <w:rsid w:val="001E0AE1"/>
    <w:rsid w:val="001E1E0D"/>
    <w:rsid w:val="001F175C"/>
    <w:rsid w:val="001F433B"/>
    <w:rsid w:val="001F59DE"/>
    <w:rsid w:val="001F5E29"/>
    <w:rsid w:val="001F64B9"/>
    <w:rsid w:val="00215E14"/>
    <w:rsid w:val="00216A36"/>
    <w:rsid w:val="00220CAA"/>
    <w:rsid w:val="00222596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32CC"/>
    <w:rsid w:val="00245F5A"/>
    <w:rsid w:val="002524D9"/>
    <w:rsid w:val="0025492B"/>
    <w:rsid w:val="00255A00"/>
    <w:rsid w:val="00256633"/>
    <w:rsid w:val="00257AA8"/>
    <w:rsid w:val="0026064C"/>
    <w:rsid w:val="00264D91"/>
    <w:rsid w:val="00265964"/>
    <w:rsid w:val="00265E09"/>
    <w:rsid w:val="002660E3"/>
    <w:rsid w:val="0026635B"/>
    <w:rsid w:val="002663E6"/>
    <w:rsid w:val="00272650"/>
    <w:rsid w:val="00277123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4A3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03F6"/>
    <w:rsid w:val="002F1059"/>
    <w:rsid w:val="002F1FC3"/>
    <w:rsid w:val="002F634B"/>
    <w:rsid w:val="002F7DA1"/>
    <w:rsid w:val="00300C98"/>
    <w:rsid w:val="00301462"/>
    <w:rsid w:val="00304027"/>
    <w:rsid w:val="0030468C"/>
    <w:rsid w:val="00304D5F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0CC0"/>
    <w:rsid w:val="003E4970"/>
    <w:rsid w:val="003F1D5D"/>
    <w:rsid w:val="003F275F"/>
    <w:rsid w:val="003F5094"/>
    <w:rsid w:val="004009B0"/>
    <w:rsid w:val="00401824"/>
    <w:rsid w:val="0040251A"/>
    <w:rsid w:val="0040358A"/>
    <w:rsid w:val="00403DDA"/>
    <w:rsid w:val="00404376"/>
    <w:rsid w:val="00404517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05F3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286"/>
    <w:rsid w:val="00522766"/>
    <w:rsid w:val="00523053"/>
    <w:rsid w:val="00523282"/>
    <w:rsid w:val="00525185"/>
    <w:rsid w:val="0052610A"/>
    <w:rsid w:val="00530DC8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1FA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610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1009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29A1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7F7893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210"/>
    <w:rsid w:val="008B7357"/>
    <w:rsid w:val="008C4C88"/>
    <w:rsid w:val="008D2D42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67F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310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1841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65B46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8F7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0C8C"/>
    <w:rsid w:val="00AD3EC6"/>
    <w:rsid w:val="00AD5DC8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777DB"/>
    <w:rsid w:val="00B80C2E"/>
    <w:rsid w:val="00B82783"/>
    <w:rsid w:val="00B84346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63E3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23A8"/>
    <w:rsid w:val="00D12DBE"/>
    <w:rsid w:val="00D154C3"/>
    <w:rsid w:val="00D1707B"/>
    <w:rsid w:val="00D179FE"/>
    <w:rsid w:val="00D20111"/>
    <w:rsid w:val="00D21218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37B82"/>
    <w:rsid w:val="00D40122"/>
    <w:rsid w:val="00D45335"/>
    <w:rsid w:val="00D63F09"/>
    <w:rsid w:val="00D66CB7"/>
    <w:rsid w:val="00D67E2A"/>
    <w:rsid w:val="00D71897"/>
    <w:rsid w:val="00D73822"/>
    <w:rsid w:val="00D76772"/>
    <w:rsid w:val="00D77229"/>
    <w:rsid w:val="00D77CE2"/>
    <w:rsid w:val="00D879C6"/>
    <w:rsid w:val="00D9437A"/>
    <w:rsid w:val="00DA1D18"/>
    <w:rsid w:val="00DA26E7"/>
    <w:rsid w:val="00DA65C3"/>
    <w:rsid w:val="00DB1C03"/>
    <w:rsid w:val="00DB2C49"/>
    <w:rsid w:val="00DB3A30"/>
    <w:rsid w:val="00DB4618"/>
    <w:rsid w:val="00DB5B9F"/>
    <w:rsid w:val="00DB73C2"/>
    <w:rsid w:val="00DC0F54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42695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6836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450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155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65C0B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aliases w:val=" อักขระ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aliases w:val=" อักขระ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65C0B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aliases w:val=" อักขระ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aliases w:val=" อักขระ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68800-7D1B-4594-936D-916265282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2017-08-11T03:17:00Z</cp:lastPrinted>
  <dcterms:created xsi:type="dcterms:W3CDTF">2017-10-24T03:33:00Z</dcterms:created>
  <dcterms:modified xsi:type="dcterms:W3CDTF">2017-10-24T03:33:00Z</dcterms:modified>
</cp:coreProperties>
</file>